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C" w:rsidRDefault="0032165C" w:rsidP="003A1537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;mso-wrap-edited:f" fillcolor="window">
            <v:imagedata r:id="rId7" o:title=""/>
          </v:shape>
        </w:pict>
      </w:r>
    </w:p>
    <w:p w:rsidR="0032165C" w:rsidRPr="003A1537" w:rsidRDefault="0032165C" w:rsidP="003A1537">
      <w:pPr>
        <w:jc w:val="right"/>
      </w:pPr>
    </w:p>
    <w:p w:rsidR="0032165C" w:rsidRPr="00964734" w:rsidRDefault="0032165C" w:rsidP="003A1537">
      <w:pPr>
        <w:jc w:val="center"/>
        <w:rPr>
          <w:b/>
          <w:bCs/>
        </w:rPr>
      </w:pPr>
      <w:r w:rsidRPr="00964734">
        <w:rPr>
          <w:b/>
          <w:bCs/>
        </w:rPr>
        <w:t>СЕЛЬСКОЕ ПОСЕЛЕНИЕ ВЕРХНЕКАЗЫМСКИЙ</w:t>
      </w:r>
    </w:p>
    <w:p w:rsidR="0032165C" w:rsidRPr="00287EED" w:rsidRDefault="0032165C" w:rsidP="003A1537">
      <w:pPr>
        <w:pStyle w:val="Heading2"/>
        <w:rPr>
          <w:sz w:val="20"/>
          <w:szCs w:val="20"/>
        </w:rPr>
      </w:pPr>
      <w:r w:rsidRPr="00287EED">
        <w:rPr>
          <w:sz w:val="20"/>
          <w:szCs w:val="20"/>
        </w:rPr>
        <w:t>БЕЛОЯРСКИЙ РАЙОН</w:t>
      </w:r>
    </w:p>
    <w:p w:rsidR="0032165C" w:rsidRPr="00287EED" w:rsidRDefault="0032165C" w:rsidP="003A1537">
      <w:pPr>
        <w:pStyle w:val="Heading3"/>
        <w:rPr>
          <w:b/>
          <w:bCs/>
          <w:sz w:val="20"/>
          <w:szCs w:val="20"/>
        </w:rPr>
      </w:pPr>
      <w:r w:rsidRPr="00287EED">
        <w:rPr>
          <w:b/>
          <w:bCs/>
          <w:sz w:val="20"/>
          <w:szCs w:val="20"/>
        </w:rPr>
        <w:t>ХАНТЫ-МАНСИЙСКИЙ АВТОНОМНЫЙ ОКРУГ – ЮГРА</w:t>
      </w:r>
    </w:p>
    <w:p w:rsidR="0032165C" w:rsidRDefault="0032165C" w:rsidP="003A1537">
      <w:pPr>
        <w:jc w:val="center"/>
      </w:pPr>
    </w:p>
    <w:p w:rsidR="0032165C" w:rsidRDefault="0032165C" w:rsidP="003A1537">
      <w:pPr>
        <w:jc w:val="center"/>
        <w:rPr>
          <w:b/>
          <w:bCs/>
        </w:rPr>
      </w:pPr>
    </w:p>
    <w:p w:rsidR="0032165C" w:rsidRPr="00330E39" w:rsidRDefault="0032165C" w:rsidP="003A1537">
      <w:pPr>
        <w:pStyle w:val="Heading1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32165C" w:rsidRDefault="0032165C" w:rsidP="003A1537">
      <w:pPr>
        <w:jc w:val="center"/>
        <w:rPr>
          <w:b/>
          <w:bCs/>
        </w:rPr>
      </w:pPr>
    </w:p>
    <w:p w:rsidR="0032165C" w:rsidRDefault="0032165C" w:rsidP="003A1537">
      <w:pPr>
        <w:tabs>
          <w:tab w:val="left" w:pos="7850"/>
        </w:tabs>
        <w:rPr>
          <w:b/>
          <w:bCs/>
        </w:rPr>
      </w:pPr>
      <w:r>
        <w:rPr>
          <w:b/>
          <w:bCs/>
        </w:rPr>
        <w:tab/>
      </w:r>
    </w:p>
    <w:p w:rsidR="0032165C" w:rsidRDefault="0032165C" w:rsidP="003A1537">
      <w:pPr>
        <w:pStyle w:val="Heading1"/>
      </w:pPr>
      <w:r>
        <w:t>РЕШЕНИЕ</w:t>
      </w:r>
    </w:p>
    <w:p w:rsidR="0032165C" w:rsidRDefault="0032165C" w:rsidP="003A1537">
      <w:pPr>
        <w:pStyle w:val="ConsPlusTitle"/>
        <w:jc w:val="center"/>
        <w:rPr>
          <w:rFonts w:cs="Times New Roman"/>
          <w:sz w:val="20"/>
          <w:szCs w:val="20"/>
        </w:rPr>
      </w:pPr>
    </w:p>
    <w:p w:rsidR="0032165C" w:rsidRDefault="0032165C" w:rsidP="003A1537">
      <w:pPr>
        <w:pStyle w:val="ConsPlusTitle"/>
        <w:jc w:val="center"/>
        <w:rPr>
          <w:rFonts w:cs="Times New Roman"/>
          <w:sz w:val="20"/>
          <w:szCs w:val="20"/>
        </w:rPr>
      </w:pPr>
    </w:p>
    <w:p w:rsidR="0032165C" w:rsidRDefault="0032165C" w:rsidP="003A1537">
      <w:pPr>
        <w:pStyle w:val="BodyTextIndent3"/>
        <w:jc w:val="both"/>
      </w:pPr>
      <w:r>
        <w:t>от 29 ноября 2013 года</w:t>
      </w:r>
      <w:r>
        <w:rPr>
          <w:b/>
          <w:bCs/>
        </w:rPr>
        <w:t xml:space="preserve">                                                                                                          </w:t>
      </w:r>
      <w:r>
        <w:t>№</w:t>
      </w:r>
      <w:r w:rsidRPr="003F1550">
        <w:t xml:space="preserve"> </w:t>
      </w:r>
      <w:r>
        <w:t>14</w:t>
      </w:r>
      <w:r w:rsidRPr="003F1550">
        <w:t xml:space="preserve">                                                                                                                      </w:t>
      </w:r>
    </w:p>
    <w:p w:rsidR="0032165C" w:rsidRDefault="0032165C" w:rsidP="003A1537">
      <w:pPr>
        <w:pStyle w:val="ConsPlusTitle"/>
        <w:jc w:val="center"/>
        <w:rPr>
          <w:rFonts w:cs="Times New Roman"/>
          <w:sz w:val="20"/>
          <w:szCs w:val="20"/>
        </w:rPr>
      </w:pPr>
    </w:p>
    <w:p w:rsidR="0032165C" w:rsidRDefault="0032165C" w:rsidP="003A1537">
      <w:pPr>
        <w:pStyle w:val="ConsPlusTitle"/>
        <w:jc w:val="center"/>
        <w:rPr>
          <w:rFonts w:cs="Times New Roman"/>
          <w:sz w:val="20"/>
          <w:szCs w:val="20"/>
        </w:rPr>
      </w:pPr>
    </w:p>
    <w:p w:rsidR="0032165C" w:rsidRDefault="0032165C" w:rsidP="003A1537">
      <w:pPr>
        <w:jc w:val="center"/>
        <w:rPr>
          <w:b/>
          <w:bCs/>
        </w:rPr>
      </w:pPr>
      <w:r>
        <w:rPr>
          <w:b/>
          <w:bCs/>
        </w:rPr>
        <w:t>Об утверждении Положения о налоге на имущество физических лиц на территории сельского поселения Верхнеказымский</w:t>
      </w:r>
    </w:p>
    <w:p w:rsidR="0032165C" w:rsidRDefault="0032165C" w:rsidP="003A1537">
      <w:pPr>
        <w:rPr>
          <w:b/>
          <w:bCs/>
        </w:rPr>
      </w:pPr>
    </w:p>
    <w:p w:rsidR="0032165C" w:rsidRDefault="0032165C" w:rsidP="003A1537">
      <w:pPr>
        <w:rPr>
          <w:b/>
          <w:bCs/>
        </w:rPr>
      </w:pPr>
    </w:p>
    <w:p w:rsidR="0032165C" w:rsidRDefault="0032165C" w:rsidP="003A1537">
      <w:pPr>
        <w:rPr>
          <w:b/>
          <w:bCs/>
        </w:rPr>
      </w:pPr>
    </w:p>
    <w:p w:rsidR="0032165C" w:rsidRPr="00E851D0" w:rsidRDefault="0032165C" w:rsidP="003A153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>
        <w:rPr>
          <w:color w:val="000000"/>
        </w:rPr>
        <w:tab/>
        <w:t>В соответствии с Налоговым кодексом Российской Федерации, Законом Российской Федерации от 9 декабря 1991 года № 2003-1 «О налогах на имущество физических лиц»,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652AB8">
        <w:rPr>
          <w:lang w:eastAsia="en-US"/>
        </w:rPr>
        <w:t xml:space="preserve"> </w:t>
      </w:r>
      <w:r>
        <w:rPr>
          <w:lang w:eastAsia="en-US"/>
        </w:rPr>
        <w:t xml:space="preserve">Федеральным законом от 02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</w:t>
      </w:r>
      <w:r>
        <w:t xml:space="preserve">Совет депутатов сельского поселения Верхнеказымский </w:t>
      </w:r>
      <w:r w:rsidRPr="00E851D0">
        <w:rPr>
          <w:rStyle w:val="3pt"/>
          <w:b/>
          <w:bCs/>
          <w:sz w:val="24"/>
          <w:szCs w:val="24"/>
          <w:lang w:eastAsia="ru-RU"/>
        </w:rPr>
        <w:t>решил</w:t>
      </w:r>
      <w:r w:rsidRPr="00E851D0">
        <w:rPr>
          <w:b/>
          <w:bCs/>
          <w:color w:val="000000"/>
        </w:rPr>
        <w:t>:</w:t>
      </w:r>
    </w:p>
    <w:p w:rsidR="0032165C" w:rsidRDefault="0032165C" w:rsidP="003A153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1. Утвердить прилагаемое Положение о налоге на имущество физических лиц на территории</w:t>
      </w:r>
      <w:r w:rsidRPr="00587B8E">
        <w:rPr>
          <w:b/>
          <w:bCs/>
        </w:rPr>
        <w:t xml:space="preserve"> </w:t>
      </w:r>
      <w:r>
        <w:t>сельского поселения Верхнеказымский</w:t>
      </w:r>
      <w:r>
        <w:rPr>
          <w:color w:val="000000"/>
        </w:rPr>
        <w:t>.</w:t>
      </w:r>
    </w:p>
    <w:p w:rsidR="0032165C" w:rsidRDefault="0032165C" w:rsidP="003A153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ab/>
        <w:t xml:space="preserve">2. Признать утратившим силу </w:t>
      </w:r>
      <w:r w:rsidRPr="006763C1">
        <w:rPr>
          <w:color w:val="000000"/>
        </w:rPr>
        <w:t>решение</w:t>
      </w:r>
      <w:r>
        <w:rPr>
          <w:color w:val="000000"/>
        </w:rPr>
        <w:t xml:space="preserve"> Совета депутатов сельского поселения Верхнеказымский от 20 ноября 2008 года № 5 </w:t>
      </w:r>
      <w:r>
        <w:t>«О налоге на имущество физических лиц на территории сельского поселения Верхнеказымский».</w:t>
      </w:r>
    </w:p>
    <w:p w:rsidR="0032165C" w:rsidRDefault="0032165C" w:rsidP="003A1537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3. Опубликовать настоящее решение в газете «Белоярские вести».</w:t>
      </w:r>
    </w:p>
    <w:p w:rsidR="0032165C" w:rsidRDefault="0032165C" w:rsidP="003A1537">
      <w:pPr>
        <w:autoSpaceDE w:val="0"/>
        <w:autoSpaceDN w:val="0"/>
        <w:adjustRightInd w:val="0"/>
        <w:jc w:val="both"/>
      </w:pPr>
      <w:r>
        <w:t xml:space="preserve">       </w:t>
      </w:r>
      <w:r>
        <w:tab/>
      </w:r>
      <w:r w:rsidRPr="006763C1">
        <w:t>4.</w:t>
      </w:r>
      <w:r w:rsidRPr="008F7BA3">
        <w:t xml:space="preserve"> </w:t>
      </w:r>
      <w:r w:rsidRPr="00CF575A">
        <w:t>Настоящее решение вступает в силу с 01 января 2014 года, но не ранее чем по истечении одного месяца со дня официального опубликования</w:t>
      </w:r>
      <w:r>
        <w:t xml:space="preserve">. </w:t>
      </w:r>
      <w:r w:rsidRPr="006763C1">
        <w:t xml:space="preserve"> </w:t>
      </w:r>
    </w:p>
    <w:p w:rsidR="0032165C" w:rsidRDefault="0032165C" w:rsidP="003A153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</w:t>
      </w:r>
      <w:r>
        <w:rPr>
          <w:lang w:eastAsia="en-US"/>
        </w:rPr>
        <w:tab/>
        <w:t>5. Настоящее  Положение «О налоге на имущество физических лиц на территории сельского поселения Верхнеказымский» применяется, начиная с исчисления налога на имущество физических лиц за 2013 год.</w:t>
      </w:r>
    </w:p>
    <w:p w:rsidR="0032165C" w:rsidRDefault="0032165C" w:rsidP="003A153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</w:t>
      </w:r>
      <w:r>
        <w:rPr>
          <w:lang w:eastAsia="en-US"/>
        </w:rPr>
        <w:tab/>
        <w:t xml:space="preserve">6. Налог на имущество физических лиц за 2013 год исчисляется в порядке, установленном </w:t>
      </w:r>
      <w:hyperlink r:id="rId8" w:history="1">
        <w:r w:rsidRPr="008D3505">
          <w:rPr>
            <w:lang w:eastAsia="en-US"/>
          </w:rPr>
          <w:t>Законом</w:t>
        </w:r>
      </w:hyperlink>
      <w:r>
        <w:rPr>
          <w:lang w:eastAsia="en-US"/>
        </w:rPr>
        <w:t xml:space="preserve"> Российской Федерации от 9 декабря 1991 года № 2003-1 «О налогах на имущество физических лиц», без учета коэффициента-дефлятора.</w:t>
      </w:r>
    </w:p>
    <w:p w:rsidR="0032165C" w:rsidRDefault="0032165C" w:rsidP="003A1537">
      <w:pPr>
        <w:autoSpaceDE w:val="0"/>
        <w:autoSpaceDN w:val="0"/>
        <w:adjustRightInd w:val="0"/>
        <w:jc w:val="both"/>
        <w:rPr>
          <w:lang w:eastAsia="en-US"/>
        </w:rPr>
      </w:pPr>
    </w:p>
    <w:p w:rsidR="0032165C" w:rsidRDefault="0032165C" w:rsidP="003A1537">
      <w:pPr>
        <w:autoSpaceDE w:val="0"/>
        <w:autoSpaceDN w:val="0"/>
        <w:adjustRightInd w:val="0"/>
        <w:jc w:val="both"/>
        <w:rPr>
          <w:lang w:eastAsia="en-US"/>
        </w:rPr>
      </w:pPr>
    </w:p>
    <w:p w:rsidR="0032165C" w:rsidRDefault="0032165C" w:rsidP="003A1537">
      <w:pPr>
        <w:autoSpaceDE w:val="0"/>
        <w:autoSpaceDN w:val="0"/>
        <w:adjustRightInd w:val="0"/>
        <w:jc w:val="both"/>
        <w:rPr>
          <w:lang w:eastAsia="en-US"/>
        </w:rPr>
      </w:pPr>
    </w:p>
    <w:p w:rsidR="0032165C" w:rsidRDefault="0032165C" w:rsidP="003A153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Глава сельского поселения                                                                                     Г.Н.Бандысик</w:t>
      </w:r>
    </w:p>
    <w:p w:rsidR="0032165C" w:rsidRDefault="0032165C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2165C" w:rsidRDefault="0032165C" w:rsidP="00E65DDC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color w:val="000000"/>
        </w:rPr>
      </w:pPr>
    </w:p>
    <w:p w:rsidR="0032165C" w:rsidRPr="001C33E6" w:rsidRDefault="0032165C" w:rsidP="00E65DDC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color w:val="000000"/>
        </w:rPr>
      </w:pPr>
      <w:r>
        <w:rPr>
          <w:color w:val="000000"/>
        </w:rPr>
        <w:t>УТВЕРЖДЕНО</w:t>
      </w:r>
    </w:p>
    <w:p w:rsidR="0032165C" w:rsidRDefault="0032165C" w:rsidP="00E65DDC">
      <w:pPr>
        <w:widowControl w:val="0"/>
        <w:autoSpaceDE w:val="0"/>
        <w:autoSpaceDN w:val="0"/>
        <w:adjustRightInd w:val="0"/>
        <w:ind w:left="5220"/>
        <w:jc w:val="center"/>
        <w:rPr>
          <w:color w:val="000000"/>
        </w:rPr>
      </w:pPr>
      <w:r w:rsidRPr="001C33E6">
        <w:rPr>
          <w:color w:val="000000"/>
        </w:rPr>
        <w:t xml:space="preserve">решением </w:t>
      </w:r>
      <w:r>
        <w:rPr>
          <w:color w:val="000000"/>
        </w:rPr>
        <w:t>Совета депутатов</w:t>
      </w:r>
    </w:p>
    <w:p w:rsidR="0032165C" w:rsidRPr="001C33E6" w:rsidRDefault="0032165C" w:rsidP="00E65DDC">
      <w:pPr>
        <w:widowControl w:val="0"/>
        <w:autoSpaceDE w:val="0"/>
        <w:autoSpaceDN w:val="0"/>
        <w:adjustRightInd w:val="0"/>
        <w:ind w:left="5220"/>
        <w:jc w:val="center"/>
        <w:rPr>
          <w:color w:val="000000"/>
        </w:rPr>
      </w:pPr>
      <w:r>
        <w:rPr>
          <w:color w:val="000000"/>
        </w:rPr>
        <w:t>сельского поселения Верхнеказымский</w:t>
      </w:r>
    </w:p>
    <w:p w:rsidR="0032165C" w:rsidRPr="001C33E6" w:rsidRDefault="0032165C" w:rsidP="00E65DDC">
      <w:pPr>
        <w:widowControl w:val="0"/>
        <w:autoSpaceDE w:val="0"/>
        <w:autoSpaceDN w:val="0"/>
        <w:adjustRightInd w:val="0"/>
        <w:ind w:left="5220"/>
        <w:jc w:val="center"/>
        <w:rPr>
          <w:color w:val="000000"/>
        </w:rPr>
      </w:pPr>
      <w:r w:rsidRPr="001C33E6">
        <w:rPr>
          <w:color w:val="000000"/>
        </w:rPr>
        <w:t xml:space="preserve">от </w:t>
      </w:r>
      <w:r>
        <w:rPr>
          <w:color w:val="000000"/>
        </w:rPr>
        <w:t>29 ноября 2013 года № 14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2165C" w:rsidRDefault="0032165C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26"/>
      <w:bookmarkEnd w:id="0"/>
    </w:p>
    <w:p w:rsidR="0032165C" w:rsidRDefault="0032165C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33E6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Ж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1C33E6">
        <w:rPr>
          <w:b/>
          <w:bCs/>
          <w:color w:val="000000"/>
        </w:rPr>
        <w:t>Е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1C33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налоге</w:t>
      </w:r>
      <w:r w:rsidRPr="001C33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</w:t>
      </w:r>
      <w:r w:rsidRPr="001C33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имущество</w:t>
      </w:r>
      <w:r w:rsidRPr="001C33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физических лиц на территории </w:t>
      </w:r>
      <w:r w:rsidRPr="00E65DDC">
        <w:rPr>
          <w:b/>
          <w:bCs/>
          <w:color w:val="000000"/>
        </w:rPr>
        <w:t>сельского поселения Верхнеказымский</w:t>
      </w:r>
      <w:r w:rsidRPr="001C33E6">
        <w:rPr>
          <w:b/>
          <w:bCs/>
          <w:color w:val="000000"/>
        </w:rPr>
        <w:t xml:space="preserve"> 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2165C" w:rsidRPr="00E65DDC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E65DDC">
        <w:rPr>
          <w:b/>
          <w:bCs/>
          <w:color w:val="000000"/>
        </w:rPr>
        <w:t>1. Общие положения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2165C" w:rsidRPr="001C33E6" w:rsidRDefault="0032165C" w:rsidP="00E65DD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8D3505">
        <w:rPr>
          <w:color w:val="000000"/>
        </w:rPr>
        <w:t>Налог на имущество физических лиц</w:t>
      </w:r>
      <w:r w:rsidRPr="001C33E6">
        <w:rPr>
          <w:color w:val="000000"/>
        </w:rPr>
        <w:t xml:space="preserve"> устанавливается в соответствии с Федеральным </w:t>
      </w:r>
      <w:hyperlink r:id="rId9" w:history="1">
        <w:r w:rsidRPr="001C33E6">
          <w:rPr>
            <w:color w:val="000000"/>
          </w:rPr>
          <w:t>законом</w:t>
        </w:r>
      </w:hyperlink>
      <w:r>
        <w:rPr>
          <w:color w:val="000000"/>
        </w:rPr>
        <w:t xml:space="preserve"> от 6 октября 2003 года № 131-ФЗ «</w:t>
      </w:r>
      <w:r w:rsidRPr="001C33E6">
        <w:rPr>
          <w:color w:val="000000"/>
        </w:rPr>
        <w:t>Об общих принципах организации местного само</w:t>
      </w:r>
      <w:r>
        <w:rPr>
          <w:color w:val="000000"/>
        </w:rPr>
        <w:t>управления Российской Федерации»</w:t>
      </w:r>
      <w:r w:rsidRPr="001C33E6">
        <w:rPr>
          <w:color w:val="000000"/>
        </w:rPr>
        <w:t xml:space="preserve">, </w:t>
      </w:r>
      <w:hyperlink r:id="rId10" w:history="1">
        <w:r w:rsidRPr="001C33E6">
          <w:rPr>
            <w:color w:val="000000"/>
          </w:rPr>
          <w:t>Законом</w:t>
        </w:r>
      </w:hyperlink>
      <w:r w:rsidRPr="001C33E6">
        <w:rPr>
          <w:color w:val="000000"/>
        </w:rPr>
        <w:t xml:space="preserve"> РФ о</w:t>
      </w:r>
      <w:r>
        <w:rPr>
          <w:color w:val="000000"/>
        </w:rPr>
        <w:t>т 9 декабря 1991 года № 2003-1 «</w:t>
      </w:r>
      <w:r w:rsidRPr="001C33E6">
        <w:rPr>
          <w:color w:val="000000"/>
        </w:rPr>
        <w:t>О нало</w:t>
      </w:r>
      <w:r>
        <w:rPr>
          <w:color w:val="000000"/>
        </w:rPr>
        <w:t xml:space="preserve">гах на имущество физических лиц», </w:t>
      </w:r>
      <w:r w:rsidRPr="001C33E6">
        <w:rPr>
          <w:color w:val="000000"/>
        </w:rPr>
        <w:t xml:space="preserve">настоящим Положением </w:t>
      </w:r>
      <w:r w:rsidRPr="00E65DDC">
        <w:rPr>
          <w:color w:val="000000"/>
        </w:rPr>
        <w:t>о налоге на имущество физических лиц на территории сельского поселения Верхнеказымский</w:t>
      </w:r>
      <w:r>
        <w:rPr>
          <w:color w:val="000000"/>
        </w:rPr>
        <w:t xml:space="preserve"> (далее – Положение) </w:t>
      </w:r>
      <w:r w:rsidRPr="00E65DDC">
        <w:rPr>
          <w:color w:val="000000"/>
        </w:rPr>
        <w:t xml:space="preserve"> и обязателен к уплате на территории сельского поселения</w:t>
      </w:r>
      <w:r>
        <w:rPr>
          <w:color w:val="000000"/>
        </w:rPr>
        <w:t xml:space="preserve"> Верхнеказымский</w:t>
      </w:r>
      <w:r w:rsidRPr="001C33E6">
        <w:rPr>
          <w:color w:val="000000"/>
        </w:rPr>
        <w:t>.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2165C" w:rsidRPr="00E65DDC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E65DDC">
        <w:rPr>
          <w:b/>
          <w:bCs/>
          <w:color w:val="000000"/>
        </w:rPr>
        <w:t>2. Плательщики налога</w:t>
      </w:r>
    </w:p>
    <w:p w:rsidR="0032165C" w:rsidRPr="00C21461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Плательщиками налогов на имущество физических лиц признаются физические лица - собственники имущества, признаваемого объектом налогообложения.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2165C" w:rsidRPr="00E65DDC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E65DDC">
        <w:rPr>
          <w:b/>
          <w:bCs/>
          <w:color w:val="000000"/>
        </w:rPr>
        <w:t>3. Объекты налогообложения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32165C" w:rsidRPr="003D163C" w:rsidRDefault="0032165C" w:rsidP="003D163C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Объектами налогообложения признаются следующие виды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расположенного на территории сельского поселения Верхнеказымский</w:t>
      </w:r>
      <w:r w:rsidRPr="00C21461">
        <w:rPr>
          <w:rFonts w:ascii="Times New Roman" w:hAnsi="Times New Roman" w:cs="Times New Roman"/>
          <w:sz w:val="24"/>
          <w:szCs w:val="24"/>
        </w:rPr>
        <w:t>: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1) жилой дом;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2) квартира;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3) комната;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4) дача;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5) гараж;</w:t>
      </w:r>
    </w:p>
    <w:p w:rsidR="0032165C" w:rsidRPr="00C21461" w:rsidRDefault="0032165C" w:rsidP="00C21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6) иное строение, помещение и сооружение;</w:t>
      </w:r>
    </w:p>
    <w:p w:rsidR="0032165C" w:rsidRDefault="0032165C" w:rsidP="00C21461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461">
        <w:rPr>
          <w:rFonts w:ascii="Times New Roman" w:hAnsi="Times New Roman" w:cs="Times New Roman"/>
          <w:sz w:val="24"/>
          <w:szCs w:val="24"/>
        </w:rPr>
        <w:t>7) доля в праве о</w:t>
      </w:r>
      <w:r>
        <w:rPr>
          <w:rFonts w:ascii="Times New Roman" w:hAnsi="Times New Roman" w:cs="Times New Roman"/>
          <w:sz w:val="24"/>
          <w:szCs w:val="24"/>
        </w:rPr>
        <w:t>бщей собственности на имущество (</w:t>
      </w:r>
      <w:r w:rsidRPr="00C21461">
        <w:rPr>
          <w:rFonts w:ascii="Times New Roman" w:hAnsi="Times New Roman" w:cs="Times New Roman"/>
          <w:sz w:val="24"/>
          <w:szCs w:val="24"/>
        </w:rPr>
        <w:t>жилой 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461">
        <w:rPr>
          <w:rFonts w:ascii="Times New Roman" w:hAnsi="Times New Roman" w:cs="Times New Roman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21461">
        <w:rPr>
          <w:rFonts w:ascii="Times New Roman" w:hAnsi="Times New Roman" w:cs="Times New Roman"/>
          <w:sz w:val="24"/>
          <w:szCs w:val="24"/>
        </w:rPr>
        <w:t xml:space="preserve"> комната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461">
        <w:rPr>
          <w:rFonts w:ascii="Times New Roman" w:hAnsi="Times New Roman" w:cs="Times New Roman"/>
          <w:sz w:val="24"/>
          <w:szCs w:val="24"/>
        </w:rPr>
        <w:t xml:space="preserve"> дача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461">
        <w:rPr>
          <w:rFonts w:ascii="Times New Roman" w:hAnsi="Times New Roman" w:cs="Times New Roman"/>
          <w:sz w:val="24"/>
          <w:szCs w:val="24"/>
        </w:rPr>
        <w:t>гараж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461">
        <w:rPr>
          <w:rFonts w:ascii="Times New Roman" w:hAnsi="Times New Roman" w:cs="Times New Roman"/>
          <w:sz w:val="24"/>
          <w:szCs w:val="24"/>
        </w:rPr>
        <w:t>иное строение, помещение и сооружение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2165C" w:rsidRPr="00E65DDC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E65DDC">
        <w:rPr>
          <w:b/>
          <w:bCs/>
          <w:color w:val="000000"/>
        </w:rPr>
        <w:t>4. Ставки налога</w:t>
      </w:r>
    </w:p>
    <w:p w:rsidR="0032165C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32165C" w:rsidRPr="004B1DA5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DA5">
        <w:rPr>
          <w:rFonts w:ascii="Times New Roman" w:hAnsi="Times New Roman" w:cs="Times New Roman"/>
          <w:sz w:val="24"/>
          <w:szCs w:val="24"/>
        </w:rPr>
        <w:t>Ставки налога устанавливаются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p w:rsidR="0032165C" w:rsidRPr="004B1DA5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DA5">
        <w:rPr>
          <w:rFonts w:ascii="Times New Roman" w:hAnsi="Times New Roman" w:cs="Times New Roman"/>
          <w:sz w:val="24"/>
          <w:szCs w:val="24"/>
        </w:rPr>
        <w:t>Ставки налога устанавливаются в следующих пределах:</w:t>
      </w:r>
    </w:p>
    <w:p w:rsidR="0032165C" w:rsidRPr="004B1DA5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15"/>
        <w:gridCol w:w="2520"/>
      </w:tblGrid>
      <w:tr w:rsidR="0032165C" w:rsidRPr="004B1DA5">
        <w:trPr>
          <w:tblCellSpacing w:w="5" w:type="nil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AD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AD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2165C" w:rsidRPr="004B1DA5">
        <w:trPr>
          <w:tblCellSpacing w:w="5" w:type="nil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AD7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CF3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 xml:space="preserve"> 0,1 процента </w:t>
            </w:r>
          </w:p>
        </w:tc>
      </w:tr>
      <w:tr w:rsidR="0032165C" w:rsidRPr="004B1DA5">
        <w:trPr>
          <w:tblCellSpacing w:w="5" w:type="nil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AD7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>Свыше 300 000 рублей до 500 000 рублей (включительно)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CF3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 xml:space="preserve"> 0,11 процента </w:t>
            </w:r>
          </w:p>
        </w:tc>
      </w:tr>
      <w:tr w:rsidR="0032165C" w:rsidRPr="004B1DA5">
        <w:trPr>
          <w:tblCellSpacing w:w="5" w:type="nil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AD7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C" w:rsidRPr="00887371" w:rsidRDefault="0032165C" w:rsidP="00CF3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371">
              <w:rPr>
                <w:rFonts w:ascii="Times New Roman" w:hAnsi="Times New Roman" w:cs="Times New Roman"/>
                <w:sz w:val="24"/>
                <w:szCs w:val="24"/>
              </w:rPr>
              <w:t xml:space="preserve"> 0,31 процента </w:t>
            </w:r>
          </w:p>
        </w:tc>
      </w:tr>
    </w:tbl>
    <w:p w:rsidR="0032165C" w:rsidRPr="001C33E6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32165C" w:rsidRPr="00C515AA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515AA">
        <w:rPr>
          <w:b/>
          <w:bCs/>
          <w:color w:val="000000"/>
        </w:rPr>
        <w:t>5. Порядок исчисления и уплаты налогов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32165C" w:rsidRDefault="0032165C" w:rsidP="003B3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BE11E4">
        <w:rPr>
          <w:rFonts w:ascii="Times New Roman" w:hAnsi="Times New Roman" w:cs="Times New Roman"/>
          <w:sz w:val="24"/>
          <w:szCs w:val="24"/>
        </w:rPr>
        <w:t>Исчисление налогов производится налоговыми органами.</w:t>
      </w:r>
    </w:p>
    <w:p w:rsidR="0032165C" w:rsidRPr="00BE11E4" w:rsidRDefault="0032165C" w:rsidP="00B8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Лица, имеющие право на льготы самостоятельно предоставляют необходимые документы в налоговые органы.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BE11E4">
        <w:rPr>
          <w:rFonts w:ascii="Times New Roman" w:hAnsi="Times New Roman" w:cs="Times New Roman"/>
          <w:sz w:val="24"/>
          <w:szCs w:val="24"/>
        </w:rPr>
        <w:t>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11E4">
        <w:rPr>
          <w:rFonts w:ascii="Times New Roman" w:hAnsi="Times New Roman" w:cs="Times New Roman"/>
          <w:sz w:val="24"/>
          <w:szCs w:val="24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имуществе,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32165C" w:rsidRPr="00BE11E4" w:rsidRDefault="0032165C" w:rsidP="004B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1E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11E4">
        <w:rPr>
          <w:rFonts w:ascii="Times New Roman" w:hAnsi="Times New Roman" w:cs="Times New Roman"/>
          <w:sz w:val="24"/>
          <w:szCs w:val="24"/>
        </w:rPr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BE11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E11E4">
        <w:rPr>
          <w:rFonts w:ascii="Times New Roman" w:hAnsi="Times New Roman" w:cs="Times New Roman"/>
          <w:sz w:val="24"/>
          <w:szCs w:val="24"/>
        </w:rPr>
        <w:t xml:space="preserve"> Для объектов налогообложения, права на которые возникли до дня вступления в силу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21 июля 1997 года № 122-ФЗ «</w:t>
      </w:r>
      <w:r w:rsidRPr="00BE11E4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4"/>
          <w:szCs w:val="24"/>
        </w:rPr>
        <w:t>ижимое имущество и сделок с ним»</w:t>
      </w:r>
      <w:r w:rsidRPr="00BE11E4">
        <w:rPr>
          <w:rFonts w:ascii="Times New Roman" w:hAnsi="Times New Roman" w:cs="Times New Roman"/>
          <w:sz w:val="24"/>
          <w:szCs w:val="24"/>
        </w:rPr>
        <w:t>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</w:t>
      </w:r>
      <w:r w:rsidRPr="00BE11E4">
        <w:rPr>
          <w:rFonts w:ascii="Times New Roman" w:hAnsi="Times New Roman" w:cs="Times New Roman"/>
          <w:sz w:val="24"/>
          <w:szCs w:val="24"/>
        </w:rPr>
        <w:t xml:space="preserve">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11E4">
        <w:rPr>
          <w:rFonts w:ascii="Times New Roman" w:hAnsi="Times New Roman" w:cs="Times New Roman"/>
          <w:sz w:val="24"/>
          <w:szCs w:val="24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11E4">
        <w:rPr>
          <w:rFonts w:ascii="Times New Roman" w:hAnsi="Times New Roman" w:cs="Times New Roman"/>
          <w:sz w:val="24"/>
          <w:szCs w:val="24"/>
        </w:rPr>
        <w:t>В случае уничтожения, полного разрушения строения, помещения, сооружения взимание налога прекращается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11E4">
        <w:rPr>
          <w:rFonts w:ascii="Times New Roman" w:hAnsi="Times New Roman" w:cs="Times New Roman"/>
          <w:sz w:val="24"/>
          <w:szCs w:val="24"/>
        </w:rPr>
        <w:t xml:space="preserve"> начиная с месяца, в котором они были уничтожены или полностью разрушены.</w:t>
      </w:r>
    </w:p>
    <w:p w:rsidR="0032165C" w:rsidRPr="00BE11E4" w:rsidRDefault="0032165C" w:rsidP="00BE1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5.5.</w:t>
      </w:r>
      <w:r w:rsidRPr="00BE11E4">
        <w:rPr>
          <w:rFonts w:ascii="Times New Roman" w:hAnsi="Times New Roman" w:cs="Times New Roman"/>
          <w:sz w:val="24"/>
          <w:szCs w:val="24"/>
        </w:rPr>
        <w:t xml:space="preserve"> 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E11E4">
        <w:rPr>
          <w:rFonts w:ascii="Times New Roman" w:hAnsi="Times New Roman" w:cs="Times New Roman"/>
          <w:sz w:val="24"/>
          <w:szCs w:val="24"/>
        </w:rPr>
        <w:t>начиная с месяца, в котором у последнего возникло право собственности.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11E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BE11E4">
        <w:rPr>
          <w:rFonts w:ascii="Times New Roman" w:hAnsi="Times New Roman" w:cs="Times New Roman"/>
          <w:sz w:val="24"/>
          <w:szCs w:val="24"/>
        </w:rPr>
        <w:t xml:space="preserve">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11E4">
        <w:rPr>
          <w:rFonts w:ascii="Times New Roman" w:hAnsi="Times New Roman" w:cs="Times New Roman"/>
          <w:sz w:val="24"/>
          <w:szCs w:val="24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32165C" w:rsidRPr="00BE11E4" w:rsidRDefault="0032165C" w:rsidP="004B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5.7.</w:t>
      </w:r>
      <w:r w:rsidRPr="00BE11E4">
        <w:rPr>
          <w:rFonts w:ascii="Times New Roman" w:hAnsi="Times New Roman" w:cs="Times New Roman"/>
          <w:sz w:val="24"/>
          <w:szCs w:val="24"/>
        </w:rPr>
        <w:t xml:space="preserve"> Уплата налога производится не позднее 1 ноября года, следующего за годом, за который исчислен налог.</w:t>
      </w:r>
    </w:p>
    <w:p w:rsidR="0032165C" w:rsidRPr="00C515AA" w:rsidRDefault="0032165C" w:rsidP="004D5A4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515AA">
        <w:rPr>
          <w:b/>
          <w:bCs/>
          <w:color w:val="000000"/>
        </w:rPr>
        <w:t xml:space="preserve">6. </w:t>
      </w:r>
      <w:hyperlink r:id="rId11" w:history="1">
        <w:r w:rsidRPr="00C515AA">
          <w:rPr>
            <w:b/>
            <w:bCs/>
            <w:color w:val="000000"/>
          </w:rPr>
          <w:t>Льготы</w:t>
        </w:r>
      </w:hyperlink>
      <w:r w:rsidRPr="00C515AA">
        <w:rPr>
          <w:b/>
          <w:bCs/>
          <w:color w:val="000000"/>
        </w:rPr>
        <w:t xml:space="preserve"> по налогу на имущество физических лиц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2165C" w:rsidRPr="001C33E6" w:rsidRDefault="0032165C" w:rsidP="004D5A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1C33E6">
        <w:rPr>
          <w:color w:val="000000"/>
        </w:rPr>
        <w:t>От уплаты налога на имущество физических лиц освобождаются: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1C33E6">
        <w:rPr>
          <w:color w:val="000000"/>
        </w:rPr>
        <w:t xml:space="preserve">1) категории граждан, указанные в </w:t>
      </w:r>
      <w:hyperlink r:id="rId12" w:history="1">
        <w:r w:rsidRPr="001C33E6">
          <w:rPr>
            <w:color w:val="000000"/>
          </w:rPr>
          <w:t>Законе</w:t>
        </w:r>
      </w:hyperlink>
      <w:r w:rsidRPr="001C33E6">
        <w:rPr>
          <w:color w:val="000000"/>
        </w:rPr>
        <w:t xml:space="preserve"> Российской Фе</w:t>
      </w:r>
      <w:r>
        <w:rPr>
          <w:color w:val="000000"/>
        </w:rPr>
        <w:t>дерации от 9 декабря  1991 года № 2003-1 «</w:t>
      </w:r>
      <w:r w:rsidRPr="001C33E6">
        <w:rPr>
          <w:color w:val="000000"/>
        </w:rPr>
        <w:t>О нало</w:t>
      </w:r>
      <w:r>
        <w:rPr>
          <w:color w:val="000000"/>
        </w:rPr>
        <w:t>гах на имущество физических лиц»</w:t>
      </w:r>
      <w:r w:rsidRPr="001C33E6">
        <w:rPr>
          <w:color w:val="000000"/>
        </w:rPr>
        <w:t>;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1C33E6">
        <w:rPr>
          <w:color w:val="000000"/>
        </w:rPr>
        <w:t>2) несовершеннолетние владельцы долей имущества.</w:t>
      </w:r>
    </w:p>
    <w:p w:rsidR="0032165C" w:rsidRPr="001C33E6" w:rsidRDefault="0032165C" w:rsidP="004D5A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2165C" w:rsidRPr="001C33E6" w:rsidRDefault="0032165C" w:rsidP="004D5A45">
      <w:pPr>
        <w:tabs>
          <w:tab w:val="left" w:pos="720"/>
        </w:tabs>
        <w:jc w:val="both"/>
        <w:rPr>
          <w:color w:val="000000"/>
        </w:rPr>
      </w:pPr>
    </w:p>
    <w:p w:rsidR="0032165C" w:rsidRDefault="0032165C">
      <w:r>
        <w:t xml:space="preserve">                                                              ______________</w:t>
      </w:r>
    </w:p>
    <w:sectPr w:rsidR="0032165C" w:rsidSect="00C515AA">
      <w:headerReference w:type="default" r:id="rId13"/>
      <w:pgSz w:w="11906" w:h="16838" w:code="9"/>
      <w:pgMar w:top="1134" w:right="851" w:bottom="1134" w:left="1701" w:header="284" w:footer="56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5C" w:rsidRDefault="0032165C" w:rsidP="00412712">
      <w:r>
        <w:separator/>
      </w:r>
    </w:p>
  </w:endnote>
  <w:endnote w:type="continuationSeparator" w:id="0">
    <w:p w:rsidR="0032165C" w:rsidRDefault="0032165C" w:rsidP="0041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5C" w:rsidRDefault="0032165C" w:rsidP="00412712">
      <w:r>
        <w:separator/>
      </w:r>
    </w:p>
  </w:footnote>
  <w:footnote w:type="continuationSeparator" w:id="0">
    <w:p w:rsidR="0032165C" w:rsidRDefault="0032165C" w:rsidP="0041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5C" w:rsidRPr="008D6D0E" w:rsidRDefault="0032165C" w:rsidP="008D6D0E">
    <w:pPr>
      <w:pStyle w:val="Header"/>
      <w:jc w:val="center"/>
    </w:pPr>
    <w:fldSimple w:instr=" PAGE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9C2"/>
    <w:multiLevelType w:val="multilevel"/>
    <w:tmpl w:val="9DBEE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6D26158F"/>
    <w:multiLevelType w:val="hybridMultilevel"/>
    <w:tmpl w:val="D550FDDC"/>
    <w:lvl w:ilvl="0" w:tplc="B3DEB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A45"/>
    <w:rsid w:val="000252B3"/>
    <w:rsid w:val="00082F19"/>
    <w:rsid w:val="001110EB"/>
    <w:rsid w:val="001C33E6"/>
    <w:rsid w:val="001E24F9"/>
    <w:rsid w:val="00257537"/>
    <w:rsid w:val="00264B0D"/>
    <w:rsid w:val="00287EED"/>
    <w:rsid w:val="002B6228"/>
    <w:rsid w:val="0032165C"/>
    <w:rsid w:val="00330E39"/>
    <w:rsid w:val="003A1537"/>
    <w:rsid w:val="003A7A65"/>
    <w:rsid w:val="003B30B4"/>
    <w:rsid w:val="003D163C"/>
    <w:rsid w:val="003D4D08"/>
    <w:rsid w:val="003F1550"/>
    <w:rsid w:val="00412712"/>
    <w:rsid w:val="00434ED2"/>
    <w:rsid w:val="004B1DA5"/>
    <w:rsid w:val="004D5A45"/>
    <w:rsid w:val="00545119"/>
    <w:rsid w:val="00587B8E"/>
    <w:rsid w:val="006001D7"/>
    <w:rsid w:val="00643ED8"/>
    <w:rsid w:val="00652AB8"/>
    <w:rsid w:val="006763C1"/>
    <w:rsid w:val="006F175A"/>
    <w:rsid w:val="006F2219"/>
    <w:rsid w:val="00702D29"/>
    <w:rsid w:val="00792E16"/>
    <w:rsid w:val="00887371"/>
    <w:rsid w:val="008D3505"/>
    <w:rsid w:val="008D6D0E"/>
    <w:rsid w:val="008F7BA3"/>
    <w:rsid w:val="00964734"/>
    <w:rsid w:val="00A66C20"/>
    <w:rsid w:val="00AD7C3B"/>
    <w:rsid w:val="00B8715B"/>
    <w:rsid w:val="00BE11E4"/>
    <w:rsid w:val="00C116F3"/>
    <w:rsid w:val="00C21461"/>
    <w:rsid w:val="00C515AA"/>
    <w:rsid w:val="00CF38F7"/>
    <w:rsid w:val="00CF575A"/>
    <w:rsid w:val="00D37F39"/>
    <w:rsid w:val="00D722D1"/>
    <w:rsid w:val="00E57B78"/>
    <w:rsid w:val="00E65DDC"/>
    <w:rsid w:val="00E8417F"/>
    <w:rsid w:val="00E851D0"/>
    <w:rsid w:val="00E9796D"/>
    <w:rsid w:val="00EF3393"/>
    <w:rsid w:val="00FB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A1537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A1537"/>
    <w:pPr>
      <w:keepNext/>
      <w:jc w:val="center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1537"/>
    <w:pPr>
      <w:keepNext/>
      <w:jc w:val="center"/>
      <w:outlineLvl w:val="2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2D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22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22D1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D5A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A4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D5A45"/>
  </w:style>
  <w:style w:type="paragraph" w:customStyle="1" w:styleId="ConsPlusCell">
    <w:name w:val="ConsPlusCell"/>
    <w:uiPriority w:val="99"/>
    <w:rsid w:val="004D5A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3pt">
    <w:name w:val="Основной текст + Интервал 3 pt"/>
    <w:basedOn w:val="DefaultParagraphFont"/>
    <w:uiPriority w:val="99"/>
    <w:rsid w:val="00C21461"/>
    <w:rPr>
      <w:rFonts w:ascii="Times New Roman" w:hAnsi="Times New Roman" w:cs="Times New Roman"/>
      <w:color w:val="000000"/>
      <w:spacing w:val="7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C2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8715B"/>
    <w:pPr>
      <w:ind w:left="720"/>
    </w:pPr>
  </w:style>
  <w:style w:type="paragraph" w:customStyle="1" w:styleId="ConsPlusTitle">
    <w:name w:val="ConsPlusTitle"/>
    <w:uiPriority w:val="99"/>
    <w:rsid w:val="003A15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A1537"/>
    <w:pPr>
      <w:jc w:val="center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22D1"/>
    <w:rPr>
      <w:rFonts w:ascii="Times New Roman" w:hAnsi="Times New Roman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3A153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68D0961B0BD86D4C9DCBCD5669725B411DC4DA4EB8AFC29A8193FB46BY7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D6FAE2E9F572C36149AF01AC3631AF47A05510DC369740342FEDE2873A82B36A3925F816A37127b5D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D6FAE2E9F572C36149AF01AC3631AF47A05510DC369740342FEDE2873A82B36A3925bFD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D6FAE2E9F572C36149AF01AC3631AF47A05510DC369740342FEDE287b3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6FAE2E9F572C36149AF01AC3631AF47A7541ADA389740342FEDE2873A82B36A3925F816A37021b5D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1245</Words>
  <Characters>7103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AzanovaTM</dc:creator>
  <cp:keywords/>
  <dc:description/>
  <cp:lastModifiedBy>A</cp:lastModifiedBy>
  <cp:revision>10</cp:revision>
  <cp:lastPrinted>2013-11-28T07:03:00Z</cp:lastPrinted>
  <dcterms:created xsi:type="dcterms:W3CDTF">2013-11-18T08:37:00Z</dcterms:created>
  <dcterms:modified xsi:type="dcterms:W3CDTF">2013-11-28T07:04:00Z</dcterms:modified>
</cp:coreProperties>
</file>